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494" w:rsidRDefault="001F1494" w:rsidP="004E62D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-586740</wp:posOffset>
            </wp:positionV>
            <wp:extent cx="7134225" cy="10203180"/>
            <wp:effectExtent l="19050" t="0" r="9525" b="0"/>
            <wp:wrapTight wrapText="bothSides">
              <wp:wrapPolygon edited="0">
                <wp:start x="-58" y="0"/>
                <wp:lineTo x="-58" y="21576"/>
                <wp:lineTo x="21629" y="21576"/>
                <wp:lineTo x="21629" y="0"/>
                <wp:lineTo x="-58" y="0"/>
              </wp:wrapPolygon>
            </wp:wrapTight>
            <wp:docPr id="2" name="Рисунок 1" descr="C:\Users\Школа\Pictures\2016-02-18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02-18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494" w:rsidRDefault="001F1494" w:rsidP="004E62D5">
      <w:pPr>
        <w:spacing w:after="0" w:line="240" w:lineRule="auto"/>
        <w:rPr>
          <w:rFonts w:ascii="Times New Roman" w:hAnsi="Times New Roman"/>
        </w:rPr>
      </w:pPr>
    </w:p>
    <w:p w:rsidR="001F1494" w:rsidRDefault="001F1494" w:rsidP="004E62D5">
      <w:pPr>
        <w:spacing w:after="0" w:line="240" w:lineRule="auto"/>
        <w:rPr>
          <w:rFonts w:ascii="Times New Roman" w:hAnsi="Times New Roman"/>
        </w:rPr>
      </w:pP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организация различных форм спортивной жизни среди обучающихся школы;</w:t>
      </w:r>
      <w:proofErr w:type="gramEnd"/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привлечение обучающихся школы к объединению на основе общности интересов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команды по различным видам спорта;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 xml:space="preserve">воспитание у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0D7295">
        <w:rPr>
          <w:rFonts w:ascii="Times New Roman" w:hAnsi="Times New Roman"/>
          <w:color w:val="000000"/>
          <w:sz w:val="28"/>
          <w:szCs w:val="28"/>
        </w:rPr>
        <w:t xml:space="preserve"> школы устойчивого интереса к систематическим занятиям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физической культурой, спортом, туризмом, к здоровому образу жизни.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2.3. Для достижения указанной цели ШСК осуществляет следующие виды деятельности: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создание сети физкультурного актива во всех классах школы;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содействие открытию спортивных секций;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0D7295">
        <w:rPr>
          <w:rFonts w:ascii="Times New Roman" w:hAnsi="Times New Roman"/>
          <w:color w:val="000000"/>
          <w:sz w:val="28"/>
          <w:szCs w:val="28"/>
        </w:rPr>
        <w:t xml:space="preserve">агитационная работа в области физкультуры и спорта, информирование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0D7295">
        <w:rPr>
          <w:rFonts w:ascii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развитии спортивного движения;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проведение спортивно-массовых мероприятий, соревнований среди обучающихся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школы и с воспитанниками других клубов;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создание и подготовка команд воспитанников ШСК по различным видам спорта,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участия в соревнованиях различного уровня;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 xml:space="preserve">организация активного спортивно-оздоровительного отдыха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0D7295">
        <w:rPr>
          <w:rFonts w:ascii="Times New Roman" w:hAnsi="Times New Roman"/>
          <w:color w:val="000000"/>
          <w:sz w:val="28"/>
          <w:szCs w:val="28"/>
        </w:rPr>
        <w:t xml:space="preserve"> (походы, туризм и т.п.).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Помимо перечисленных видов деятельности ШСК может осуществлять иную, 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противоречащую уставу, деятельность.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2.4. В своей деятельности ШСК активно взаимодействует с профсоюзной организацией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школы, а также с иными общественными организациями, молодежными объединениями,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 xml:space="preserve">активно участвует в спортивной жизни </w:t>
      </w:r>
      <w:r>
        <w:rPr>
          <w:rFonts w:ascii="Times New Roman" w:hAnsi="Times New Roman"/>
          <w:color w:val="000000"/>
          <w:sz w:val="28"/>
          <w:szCs w:val="28"/>
        </w:rPr>
        <w:t>района</w:t>
      </w:r>
      <w:r w:rsidRPr="000D7295">
        <w:rPr>
          <w:rFonts w:ascii="Times New Roman" w:hAnsi="Times New Roman"/>
          <w:color w:val="000000"/>
          <w:sz w:val="28"/>
          <w:szCs w:val="28"/>
        </w:rPr>
        <w:t>.</w:t>
      </w:r>
    </w:p>
    <w:p w:rsidR="004E62D5" w:rsidRPr="00BF45F6" w:rsidRDefault="004E62D5" w:rsidP="004E62D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Права ШСК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3.1. ШСК имеет право в порядке, предусмотренном действующим законодательством: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свободно распространять информацию о своей деятельности;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представлять и защищать свои права, законные интересы своих членов и участников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органах государственной власти, органах местного самоуправления и общественных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объединениях;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осуществлять иные полномочия, предусмотренные законами об общественных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объединениях;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выступать с инициативами по вопросам, имеющим отношение к реализации своих уставных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целей, вносить предложения в органы государственной власти и органы местного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самоуправления, органы управления школой и организации, занимающиеся развитием спорта;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поддерживать прямые контакты и связи с другими спортивными организациями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клубами;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 xml:space="preserve">3.2. ШСК может осуществлять иные права, предусмотренные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действующим</w:t>
      </w:r>
      <w:proofErr w:type="gramEnd"/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lastRenderedPageBreak/>
        <w:t>законодательством РФ, и соответствующие уставным целям и задачам ШСК.</w:t>
      </w:r>
    </w:p>
    <w:p w:rsidR="004E62D5" w:rsidRPr="00BF45F6" w:rsidRDefault="004E62D5" w:rsidP="004E62D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Обязанности ШСК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4.1. ШСК обязан: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соблюдать законодательство Российской Федерации, общепризнанные принципы и нормы,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касающиеся сферы своей деятельности, а также нормы, предусмотренные настоящим уставом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и иными учредительными документами;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ежегодно информировать общественность о своей деятельности.</w:t>
      </w: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Участники ШСК, их права и обязанности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5.1. Членами ШСК могут быть физические лица, достигшие возраста 8 лет.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Юридические лица могут быть участниками ШСК.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5.2. Прием в члены ШСК производится решением Совета ШСК на основании личных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заявлений лиц, желающих стать членами ШСК.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5.3. Исключение из членов ШСК производится решением Совета ШСК за неоднократное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нарушение членом ШСК обязанностей, предусмотренных настоящим уставом.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5.4. Члены ШСК имеют право: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бесплатно пользоваться спортивным инвентарем, оборудованием и сооружениями, 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также методическими пособиями,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получать консультации и преподавателей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избирать и быть избранными в Совет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вносить предложения по совершенствованию работы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прин</w:t>
      </w:r>
      <w:r>
        <w:rPr>
          <w:rFonts w:ascii="Times New Roman" w:hAnsi="Times New Roman"/>
          <w:color w:val="000000"/>
          <w:sz w:val="28"/>
          <w:szCs w:val="28"/>
        </w:rPr>
        <w:t>имать участие в общих собраниях,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 xml:space="preserve">- избирать и быть избранным в руководящие и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z w:val="28"/>
          <w:szCs w:val="28"/>
        </w:rPr>
        <w:t>нтрольно-ревизионный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органы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получать информацию о планируемых ШСК мероприятиях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участвовать во всех мероприятиях, проводимых ШСК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5.5. Члены ШСК обязаны: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соблюдать Устав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выполнять решения руководящих органов ШСК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активно участвовать в работе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органов, в которые они избраны,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соблюдать правила техники безопасности при проведении занятий, установленный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порядок работы ШСК,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бережно относиться к спортивному инвентарю, оборудованию, сооружениям и иному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имуществу,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- показывать личный пример здорового образа жизни.</w:t>
      </w:r>
    </w:p>
    <w:p w:rsidR="004E62D5" w:rsidRPr="00BF45F6" w:rsidRDefault="004E62D5" w:rsidP="004E62D5">
      <w:pPr>
        <w:spacing w:after="0" w:line="240" w:lineRule="auto"/>
        <w:ind w:left="360" w:firstLine="540"/>
        <w:rPr>
          <w:rFonts w:ascii="Times New Roman" w:hAnsi="Times New Roman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Руководящие органы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81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</w:t>
      </w:r>
      <w:r w:rsidRPr="00E311BE">
        <w:rPr>
          <w:rFonts w:ascii="Times New Roman" w:hAnsi="Times New Roman"/>
          <w:sz w:val="28"/>
          <w:szCs w:val="28"/>
        </w:rPr>
        <w:t xml:space="preserve">.1. </w:t>
      </w:r>
      <w:r w:rsidRPr="00E311BE">
        <w:rPr>
          <w:rFonts w:ascii="Times New Roman" w:hAnsi="Times New Roman"/>
          <w:b/>
          <w:bCs/>
          <w:sz w:val="28"/>
          <w:szCs w:val="28"/>
        </w:rPr>
        <w:t>Общее собрание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6.1.1. Высшим руководящим органом ШСК является общее собрание участников,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созываемое Советом ШСК не реже одного раза в год.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6.1.2. Внеочередное общее собрание может быть созвано по требованию не менее чем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одной трети участников ШСК.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lastRenderedPageBreak/>
        <w:t>6.1.3. Инициаторы проведения общего собрания обязаны известить об этом собрании всех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участников ШСК.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6.1.4. Общее собрание правомочно: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если в его работе принимают участие более половины участников ШСК, направивших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Совет ШСК уведомление согласно настоящему уставу;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если количество присутствующих на собрании участников меньше при условии, что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имеются документы, подтверждающие приглашение на общее собрание всех участников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ШСК, направивших в Совет ШСК уведомление согласно настоящему уставу.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6.1.5. Все решения принимаются простым большинством голосов от числа присутствующих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на общем собрании участников.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6.1.6. К исключительной компетенции общего собрания относятся: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реорганизация и ликвидация ШСК;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утверждение устава, внесение изменений и дополнений в устав;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выбор членов Совета ШСК;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утверждение ежегодного отчета Совета ШСК;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D7295">
        <w:rPr>
          <w:rFonts w:ascii="Times New Roman" w:hAnsi="Times New Roman"/>
          <w:color w:val="000000"/>
          <w:sz w:val="28"/>
          <w:szCs w:val="28"/>
        </w:rPr>
        <w:t>избрание контрольно-ревизионной комиссии.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 xml:space="preserve">6.2. </w:t>
      </w:r>
      <w:r w:rsidRPr="00E311BE">
        <w:rPr>
          <w:rFonts w:ascii="Times New Roman" w:hAnsi="Times New Roman"/>
          <w:b/>
          <w:bCs/>
          <w:sz w:val="28"/>
          <w:szCs w:val="28"/>
        </w:rPr>
        <w:t>Совет ШСК, Председатель Совета ШСК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6.2.1. Постоянно действующим руководящим органом ШСК является Совет ШСК,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избираемый общим собранием на 3 года и подотчетный общему собранию участников.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6.1.3. Число членов совета не может быть менее трех человек. Члены Совета ШСК из своего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состава выбирают председателя совета на срок действия полномочий совета.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6.2.4. Совет ШСК осуществляет права и исполняет обязанности от имени ШСК.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6.2.5. Совет ШСК решает все вопросы, связанные с деятельностью ШСК, кроме тех,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отнесены к исключительной компетенции общего собрания.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 xml:space="preserve">6.2.6. Содействует реализации инициатив воспитанников во </w:t>
      </w:r>
      <w:proofErr w:type="spellStart"/>
      <w:r w:rsidRPr="00E311BE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E311BE">
        <w:rPr>
          <w:rFonts w:ascii="Times New Roman" w:hAnsi="Times New Roman"/>
          <w:sz w:val="28"/>
          <w:szCs w:val="28"/>
        </w:rPr>
        <w:t xml:space="preserve"> деятельности: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 xml:space="preserve">изучает интересы и потребности школьников в сфере </w:t>
      </w:r>
      <w:proofErr w:type="spellStart"/>
      <w:r w:rsidRPr="00E311BE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E311BE">
        <w:rPr>
          <w:rFonts w:ascii="Times New Roman" w:hAnsi="Times New Roman"/>
          <w:sz w:val="28"/>
          <w:szCs w:val="28"/>
        </w:rPr>
        <w:t xml:space="preserve"> деятельности, создает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условия для их реализации, привлекает воспитанников к организации воспитательной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спортивной работы в школе;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6.2.7.В ходе своей деятельности содействует разрешению конфликтных вопросов: участвует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решении проблем школы, согласовании интересов воспитанников, педагогов и родителей,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организует работу по защите прав воспитанников, укреплению дисциплины и порядка;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6.2.8. Информирует воспитанников о деятельности окружной и городской системы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самоуправления, содействует организации спортивных программ и проектов как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 xml:space="preserve">школы и </w:t>
      </w:r>
      <w:proofErr w:type="gramStart"/>
      <w:r w:rsidRPr="00E311BE">
        <w:rPr>
          <w:rFonts w:ascii="Times New Roman" w:hAnsi="Times New Roman"/>
          <w:sz w:val="28"/>
          <w:szCs w:val="28"/>
        </w:rPr>
        <w:t>вне</w:t>
      </w:r>
      <w:proofErr w:type="gramEnd"/>
      <w:r w:rsidRPr="00E311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311BE">
        <w:rPr>
          <w:rFonts w:ascii="Times New Roman" w:hAnsi="Times New Roman"/>
          <w:sz w:val="28"/>
          <w:szCs w:val="28"/>
        </w:rPr>
        <w:t>ее</w:t>
      </w:r>
      <w:proofErr w:type="gramEnd"/>
      <w:r w:rsidRPr="00E311BE">
        <w:rPr>
          <w:rFonts w:ascii="Times New Roman" w:hAnsi="Times New Roman"/>
          <w:sz w:val="28"/>
          <w:szCs w:val="28"/>
        </w:rPr>
        <w:t>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6.2.9. Все решения принимаются простым большинством голосов от общего числа членов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Совета ШСК.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t>6.2.10. Председатель Совета ШСК выполняет организационно-распорядительные функции,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непосредственно представляет Движение в органах государственной власти, органах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1BE">
        <w:rPr>
          <w:rFonts w:ascii="Times New Roman" w:hAnsi="Times New Roman"/>
          <w:sz w:val="28"/>
          <w:szCs w:val="28"/>
        </w:rPr>
        <w:t>местного самоуправления, организациях и общественных объединениях.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311BE">
        <w:rPr>
          <w:rFonts w:ascii="Times New Roman" w:hAnsi="Times New Roman"/>
          <w:sz w:val="28"/>
          <w:szCs w:val="28"/>
        </w:rPr>
        <w:lastRenderedPageBreak/>
        <w:t>6.2.11. Председатель организует подготовку и проведение заседаний Совета ШСК.</w:t>
      </w:r>
    </w:p>
    <w:p w:rsidR="004E62D5" w:rsidRPr="00BF45F6" w:rsidRDefault="004E62D5" w:rsidP="004E62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Порядок внесения дополнений и изменений в устав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7.1. Изменения и дополнения в устав вносят по решению общего собрания участников.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7.2. Изменения и дополнения в уставе ШСК приобретают силу с момента принятие решения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о внесении изменений и дополнений в устав на</w:t>
      </w:r>
      <w:r>
        <w:rPr>
          <w:rFonts w:ascii="Times New Roman" w:hAnsi="Times New Roman"/>
          <w:color w:val="000000"/>
          <w:sz w:val="28"/>
          <w:szCs w:val="28"/>
        </w:rPr>
        <w:t xml:space="preserve"> общем собрании участников ШСК.</w:t>
      </w:r>
    </w:p>
    <w:p w:rsidR="004E62D5" w:rsidRDefault="004E62D5" w:rsidP="004E62D5">
      <w:pPr>
        <w:spacing w:after="0" w:line="240" w:lineRule="auto"/>
        <w:rPr>
          <w:rFonts w:ascii="Times New Roman" w:hAnsi="Times New Roman"/>
          <w:b/>
          <w:bCs/>
          <w:color w:val="000081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95B">
        <w:rPr>
          <w:rFonts w:ascii="Times New Roman" w:hAnsi="Times New Roman"/>
          <w:b/>
          <w:bCs/>
          <w:sz w:val="28"/>
          <w:szCs w:val="28"/>
        </w:rPr>
        <w:t>Реорганизация и ликвидация ШСК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8.1. Реорганизацию ШСК (слияние, присоединение, разделение, выделение или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ликвидацию) осуществляют по решению общего собрания.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8.2. Ликвидируют ШСК по решению общего собрания в порядке,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установленном законодательством.</w:t>
      </w:r>
    </w:p>
    <w:p w:rsidR="004E62D5" w:rsidRPr="000D7295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8.3. Имущество, оставшееся в результате ликвидации Движения, после удовлетворения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требований кредиторов направляют на цели, определяемые решением общего собрания 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 xml:space="preserve">ликвидации Движения, а в спорных случаях </w:t>
      </w:r>
      <w:proofErr w:type="gramStart"/>
      <w:r w:rsidRPr="000D7295">
        <w:rPr>
          <w:rFonts w:ascii="Times New Roman" w:hAnsi="Times New Roman"/>
          <w:color w:val="000000"/>
          <w:sz w:val="28"/>
          <w:szCs w:val="28"/>
        </w:rPr>
        <w:t>-р</w:t>
      </w:r>
      <w:proofErr w:type="gramEnd"/>
      <w:r w:rsidRPr="000D7295">
        <w:rPr>
          <w:rFonts w:ascii="Times New Roman" w:hAnsi="Times New Roman"/>
          <w:color w:val="000000"/>
          <w:sz w:val="28"/>
          <w:szCs w:val="28"/>
        </w:rPr>
        <w:t>ешением суда.</w:t>
      </w:r>
    </w:p>
    <w:p w:rsidR="004E62D5" w:rsidRPr="00E311BE" w:rsidRDefault="004E62D5" w:rsidP="004E62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7295">
        <w:rPr>
          <w:rFonts w:ascii="Times New Roman" w:hAnsi="Times New Roman"/>
          <w:color w:val="000000"/>
          <w:sz w:val="28"/>
          <w:szCs w:val="28"/>
        </w:rPr>
        <w:t>8.4. Все дела ликвидированного ШСК (учредительные протоколы, приказы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7295">
        <w:rPr>
          <w:rFonts w:ascii="Times New Roman" w:hAnsi="Times New Roman"/>
          <w:color w:val="000000"/>
          <w:sz w:val="28"/>
          <w:szCs w:val="28"/>
        </w:rPr>
        <w:t>и т.</w:t>
      </w:r>
      <w:r>
        <w:rPr>
          <w:rFonts w:ascii="Times New Roman" w:hAnsi="Times New Roman"/>
          <w:color w:val="000000"/>
          <w:sz w:val="28"/>
          <w:szCs w:val="28"/>
        </w:rPr>
        <w:t>п.) передают по описи в архив.</w:t>
      </w:r>
    </w:p>
    <w:p w:rsidR="004E62D5" w:rsidRDefault="004E62D5" w:rsidP="004E62D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E62D5" w:rsidRPr="00B8095B" w:rsidRDefault="004E62D5" w:rsidP="004E62D5">
      <w:pPr>
        <w:numPr>
          <w:ilvl w:val="0"/>
          <w:numId w:val="3"/>
        </w:numPr>
        <w:tabs>
          <w:tab w:val="clear" w:pos="720"/>
          <w:tab w:val="num" w:pos="0"/>
          <w:tab w:val="left" w:pos="18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B8095B">
        <w:rPr>
          <w:rFonts w:ascii="Times New Roman" w:hAnsi="Times New Roman"/>
          <w:b/>
          <w:bCs/>
          <w:sz w:val="28"/>
          <w:szCs w:val="28"/>
        </w:rPr>
        <w:t>Учет работы и отчетность школьного спортивного Клуба</w:t>
      </w:r>
    </w:p>
    <w:p w:rsidR="004E62D5" w:rsidRPr="006C08CB" w:rsidRDefault="004E62D5" w:rsidP="004E62D5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6C08CB">
        <w:rPr>
          <w:rFonts w:ascii="Times New Roman" w:hAnsi="Times New Roman"/>
          <w:sz w:val="28"/>
          <w:szCs w:val="28"/>
        </w:rPr>
        <w:t>В школьном спортивном клубе школы ведется следующая документация (по усмотрению Совета Клуба):</w:t>
      </w:r>
    </w:p>
    <w:p w:rsidR="004E62D5" w:rsidRPr="006C08CB" w:rsidRDefault="004E62D5" w:rsidP="004E62D5">
      <w:pPr>
        <w:spacing w:after="0" w:line="240" w:lineRule="auto"/>
        <w:ind w:left="540"/>
        <w:rPr>
          <w:rFonts w:ascii="Times New Roman" w:hAnsi="Times New Roman"/>
          <w:sz w:val="28"/>
          <w:szCs w:val="28"/>
        </w:rPr>
      </w:pPr>
      <w:r w:rsidRPr="006C08CB">
        <w:rPr>
          <w:rFonts w:ascii="Times New Roman" w:hAnsi="Times New Roman"/>
          <w:sz w:val="28"/>
          <w:szCs w:val="28"/>
        </w:rPr>
        <w:t>9.1. Журнал учета работы спортивного клуба школы;</w:t>
      </w:r>
      <w:r w:rsidRPr="006C08CB">
        <w:rPr>
          <w:rFonts w:ascii="Times New Roman" w:hAnsi="Times New Roman"/>
          <w:sz w:val="28"/>
          <w:szCs w:val="28"/>
        </w:rPr>
        <w:br/>
        <w:t>9.2. Календарь спортивно-массовых мероприятий на учебный год;</w:t>
      </w:r>
      <w:r w:rsidRPr="006C08CB">
        <w:rPr>
          <w:rFonts w:ascii="Times New Roman" w:hAnsi="Times New Roman"/>
          <w:sz w:val="28"/>
          <w:szCs w:val="28"/>
        </w:rPr>
        <w:br/>
        <w:t>9.3. План работы на учебный год;</w:t>
      </w:r>
      <w:r w:rsidRPr="006C08CB">
        <w:rPr>
          <w:rFonts w:ascii="Times New Roman" w:hAnsi="Times New Roman"/>
          <w:sz w:val="28"/>
          <w:szCs w:val="28"/>
        </w:rPr>
        <w:br/>
        <w:t>9.4. Дневник спортивных достижений и книга рекордов учащихся школы;</w:t>
      </w:r>
      <w:r w:rsidRPr="006C08CB">
        <w:rPr>
          <w:rFonts w:ascii="Times New Roman" w:hAnsi="Times New Roman"/>
          <w:sz w:val="28"/>
          <w:szCs w:val="28"/>
        </w:rPr>
        <w:br/>
        <w:t>9.5. Дневник Совета спортивного клуба;</w:t>
      </w:r>
      <w:r w:rsidRPr="006C08CB">
        <w:rPr>
          <w:rFonts w:ascii="Times New Roman" w:hAnsi="Times New Roman"/>
          <w:sz w:val="28"/>
          <w:szCs w:val="28"/>
        </w:rPr>
        <w:br/>
        <w:t>9.6. Иные документы (по решению Совета Клуба).</w:t>
      </w:r>
    </w:p>
    <w:p w:rsidR="00772F2E" w:rsidRDefault="00772F2E"/>
    <w:sectPr w:rsidR="00772F2E" w:rsidSect="0077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639FB"/>
    <w:multiLevelType w:val="hybridMultilevel"/>
    <w:tmpl w:val="FEB04642"/>
    <w:lvl w:ilvl="0" w:tplc="D02A6672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C2168D"/>
    <w:multiLevelType w:val="hybridMultilevel"/>
    <w:tmpl w:val="9B64DBEA"/>
    <w:lvl w:ilvl="0" w:tplc="737E2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D6FDEE">
      <w:start w:val="1"/>
      <w:numFmt w:val="decimal"/>
      <w:lvlText w:val="1.%2"/>
      <w:lvlJc w:val="left"/>
      <w:pPr>
        <w:tabs>
          <w:tab w:val="num" w:pos="360"/>
        </w:tabs>
      </w:pPr>
      <w:rPr>
        <w:rFonts w:hint="default"/>
      </w:rPr>
    </w:lvl>
    <w:lvl w:ilvl="2" w:tplc="3B14BD06">
      <w:numFmt w:val="none"/>
      <w:lvlText w:val=""/>
      <w:lvlJc w:val="left"/>
      <w:pPr>
        <w:tabs>
          <w:tab w:val="num" w:pos="360"/>
        </w:tabs>
      </w:pPr>
    </w:lvl>
    <w:lvl w:ilvl="3" w:tplc="20E0AF4A">
      <w:numFmt w:val="none"/>
      <w:lvlText w:val=""/>
      <w:lvlJc w:val="left"/>
      <w:pPr>
        <w:tabs>
          <w:tab w:val="num" w:pos="360"/>
        </w:tabs>
      </w:pPr>
    </w:lvl>
    <w:lvl w:ilvl="4" w:tplc="3A60D96C">
      <w:numFmt w:val="none"/>
      <w:lvlText w:val=""/>
      <w:lvlJc w:val="left"/>
      <w:pPr>
        <w:tabs>
          <w:tab w:val="num" w:pos="360"/>
        </w:tabs>
      </w:pPr>
    </w:lvl>
    <w:lvl w:ilvl="5" w:tplc="9E3ABC4C">
      <w:numFmt w:val="none"/>
      <w:lvlText w:val=""/>
      <w:lvlJc w:val="left"/>
      <w:pPr>
        <w:tabs>
          <w:tab w:val="num" w:pos="360"/>
        </w:tabs>
      </w:pPr>
    </w:lvl>
    <w:lvl w:ilvl="6" w:tplc="221A97D4">
      <w:numFmt w:val="none"/>
      <w:lvlText w:val=""/>
      <w:lvlJc w:val="left"/>
      <w:pPr>
        <w:tabs>
          <w:tab w:val="num" w:pos="360"/>
        </w:tabs>
      </w:pPr>
    </w:lvl>
    <w:lvl w:ilvl="7" w:tplc="37C4A362">
      <w:numFmt w:val="none"/>
      <w:lvlText w:val=""/>
      <w:lvlJc w:val="left"/>
      <w:pPr>
        <w:tabs>
          <w:tab w:val="num" w:pos="360"/>
        </w:tabs>
      </w:pPr>
    </w:lvl>
    <w:lvl w:ilvl="8" w:tplc="7090CE78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7C755833"/>
    <w:multiLevelType w:val="hybridMultilevel"/>
    <w:tmpl w:val="28CC5EE2"/>
    <w:lvl w:ilvl="0" w:tplc="737E2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</w:pPr>
    </w:lvl>
    <w:lvl w:ilvl="2" w:tplc="3B14BD06">
      <w:numFmt w:val="none"/>
      <w:lvlText w:val=""/>
      <w:lvlJc w:val="left"/>
      <w:pPr>
        <w:tabs>
          <w:tab w:val="num" w:pos="360"/>
        </w:tabs>
      </w:pPr>
    </w:lvl>
    <w:lvl w:ilvl="3" w:tplc="20E0AF4A">
      <w:numFmt w:val="none"/>
      <w:lvlText w:val=""/>
      <w:lvlJc w:val="left"/>
      <w:pPr>
        <w:tabs>
          <w:tab w:val="num" w:pos="360"/>
        </w:tabs>
      </w:pPr>
    </w:lvl>
    <w:lvl w:ilvl="4" w:tplc="3A60D96C">
      <w:numFmt w:val="none"/>
      <w:lvlText w:val=""/>
      <w:lvlJc w:val="left"/>
      <w:pPr>
        <w:tabs>
          <w:tab w:val="num" w:pos="360"/>
        </w:tabs>
      </w:pPr>
    </w:lvl>
    <w:lvl w:ilvl="5" w:tplc="9E3ABC4C">
      <w:numFmt w:val="none"/>
      <w:lvlText w:val=""/>
      <w:lvlJc w:val="left"/>
      <w:pPr>
        <w:tabs>
          <w:tab w:val="num" w:pos="360"/>
        </w:tabs>
      </w:pPr>
    </w:lvl>
    <w:lvl w:ilvl="6" w:tplc="221A97D4">
      <w:numFmt w:val="none"/>
      <w:lvlText w:val=""/>
      <w:lvlJc w:val="left"/>
      <w:pPr>
        <w:tabs>
          <w:tab w:val="num" w:pos="360"/>
        </w:tabs>
      </w:pPr>
    </w:lvl>
    <w:lvl w:ilvl="7" w:tplc="37C4A362">
      <w:numFmt w:val="none"/>
      <w:lvlText w:val=""/>
      <w:lvlJc w:val="left"/>
      <w:pPr>
        <w:tabs>
          <w:tab w:val="num" w:pos="360"/>
        </w:tabs>
      </w:pPr>
    </w:lvl>
    <w:lvl w:ilvl="8" w:tplc="7090CE7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2D5"/>
    <w:rsid w:val="001F1494"/>
    <w:rsid w:val="003405CC"/>
    <w:rsid w:val="004E62D5"/>
    <w:rsid w:val="00772F2E"/>
    <w:rsid w:val="00773A3F"/>
    <w:rsid w:val="008B1B44"/>
    <w:rsid w:val="0097640A"/>
    <w:rsid w:val="00A70BC2"/>
    <w:rsid w:val="00C27D41"/>
    <w:rsid w:val="00D45840"/>
    <w:rsid w:val="00D7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D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1186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cp:lastPrinted>2016-02-02T10:17:00Z</cp:lastPrinted>
  <dcterms:created xsi:type="dcterms:W3CDTF">2016-02-02T10:14:00Z</dcterms:created>
  <dcterms:modified xsi:type="dcterms:W3CDTF">2016-02-18T11:24:00Z</dcterms:modified>
</cp:coreProperties>
</file>